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98" w:rsidRPr="005E3258" w:rsidRDefault="006D1098" w:rsidP="006D1098">
      <w:pPr>
        <w:spacing w:line="240" w:lineRule="auto"/>
        <w:contextualSpacing/>
        <w:rPr>
          <w:b/>
          <w:sz w:val="24"/>
          <w:szCs w:val="24"/>
        </w:rPr>
      </w:pPr>
      <w:r w:rsidRPr="005E3258">
        <w:rPr>
          <w:b/>
          <w:sz w:val="24"/>
          <w:szCs w:val="24"/>
        </w:rPr>
        <w:t>Name: _______________________</w:t>
      </w:r>
      <w:r w:rsidRPr="005E3258">
        <w:rPr>
          <w:b/>
          <w:sz w:val="24"/>
          <w:szCs w:val="24"/>
        </w:rPr>
        <w:tab/>
      </w:r>
      <w:r w:rsidRPr="005E325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E3258">
        <w:rPr>
          <w:b/>
          <w:sz w:val="24"/>
          <w:szCs w:val="24"/>
        </w:rPr>
        <w:t>Grade: ______</w:t>
      </w:r>
    </w:p>
    <w:p w:rsidR="006D1098" w:rsidRDefault="006D1098" w:rsidP="006D1098">
      <w:pPr>
        <w:spacing w:line="240" w:lineRule="auto"/>
        <w:contextualSpacing/>
        <w:jc w:val="center"/>
        <w:rPr>
          <w:b/>
          <w:u w:val="single"/>
        </w:rPr>
      </w:pPr>
    </w:p>
    <w:p w:rsidR="006D1098" w:rsidRDefault="006D1098" w:rsidP="006D1098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D1098" w:rsidRPr="005E3258" w:rsidRDefault="006D1098" w:rsidP="006D1098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SOCIAL STUDIES </w:t>
      </w:r>
      <w:r w:rsidRPr="005E3258">
        <w:rPr>
          <w:b/>
          <w:sz w:val="28"/>
          <w:szCs w:val="28"/>
          <w:u w:val="single"/>
        </w:rPr>
        <w:t>BINDER ORGANIZATION</w:t>
      </w:r>
    </w:p>
    <w:p w:rsidR="006D1098" w:rsidRPr="005E3258" w:rsidRDefault="006D1098" w:rsidP="006D1098">
      <w:pPr>
        <w:spacing w:line="240" w:lineRule="auto"/>
        <w:contextualSpacing/>
        <w:jc w:val="center"/>
        <w:rPr>
          <w:b/>
          <w:u w:val="single"/>
        </w:rPr>
      </w:pPr>
    </w:p>
    <w:p w:rsidR="006D1098" w:rsidRPr="005E3258" w:rsidRDefault="006D1098" w:rsidP="006D1098">
      <w:pPr>
        <w:spacing w:line="240" w:lineRule="auto"/>
        <w:contextualSpacing/>
        <w:jc w:val="center"/>
        <w:rPr>
          <w:sz w:val="24"/>
          <w:szCs w:val="24"/>
        </w:rPr>
      </w:pPr>
      <w:r w:rsidRPr="005E3258">
        <w:rPr>
          <w:sz w:val="24"/>
          <w:szCs w:val="24"/>
        </w:rPr>
        <w:t>At the end of each quarter, the Social Studies binders will be collected and graded based on the appearance, organization, quality and completeness of notes and assignments.</w:t>
      </w:r>
      <w:r>
        <w:rPr>
          <w:sz w:val="24"/>
          <w:szCs w:val="24"/>
        </w:rPr>
        <w:t xml:space="preserve">  This grade will </w:t>
      </w:r>
      <w:proofErr w:type="gramStart"/>
      <w:r>
        <w:rPr>
          <w:sz w:val="24"/>
          <w:szCs w:val="24"/>
        </w:rPr>
        <w:t>inserted</w:t>
      </w:r>
      <w:proofErr w:type="gramEnd"/>
      <w:r>
        <w:rPr>
          <w:sz w:val="24"/>
          <w:szCs w:val="24"/>
        </w:rPr>
        <w:t xml:space="preserve"> into the “Participation” section of the </w:t>
      </w:r>
      <w:proofErr w:type="spellStart"/>
      <w:r>
        <w:rPr>
          <w:sz w:val="24"/>
          <w:szCs w:val="24"/>
        </w:rPr>
        <w:t>gradebook</w:t>
      </w:r>
      <w:proofErr w:type="spellEnd"/>
      <w:r>
        <w:rPr>
          <w:sz w:val="24"/>
          <w:szCs w:val="24"/>
        </w:rPr>
        <w:t>.</w:t>
      </w:r>
      <w:r w:rsidRPr="005E3258">
        <w:rPr>
          <w:sz w:val="24"/>
          <w:szCs w:val="24"/>
        </w:rPr>
        <w:t xml:space="preserve">  </w:t>
      </w:r>
    </w:p>
    <w:p w:rsidR="006D1098" w:rsidRPr="005E3258" w:rsidRDefault="006D1098" w:rsidP="006D1098">
      <w:pPr>
        <w:spacing w:line="240" w:lineRule="auto"/>
        <w:contextualSpacing/>
        <w:rPr>
          <w:sz w:val="24"/>
          <w:szCs w:val="24"/>
        </w:rPr>
      </w:pPr>
    </w:p>
    <w:p w:rsidR="006D1098" w:rsidRPr="005E3258" w:rsidRDefault="006D1098" w:rsidP="006D1098">
      <w:pPr>
        <w:spacing w:line="240" w:lineRule="auto"/>
        <w:contextualSpacing/>
        <w:rPr>
          <w:sz w:val="24"/>
          <w:szCs w:val="24"/>
        </w:rPr>
      </w:pPr>
      <w:r w:rsidRPr="005E3258">
        <w:rPr>
          <w:sz w:val="24"/>
          <w:szCs w:val="24"/>
        </w:rPr>
        <w:t>The Social Studies binders will have 4 sections separated by dividers with a 4 section Table of Contents in the front:</w:t>
      </w:r>
    </w:p>
    <w:p w:rsidR="006D1098" w:rsidRPr="005E3258" w:rsidRDefault="006D1098" w:rsidP="006D1098">
      <w:pPr>
        <w:spacing w:line="240" w:lineRule="auto"/>
        <w:contextualSpacing/>
        <w:rPr>
          <w:sz w:val="24"/>
          <w:szCs w:val="24"/>
        </w:rPr>
      </w:pPr>
      <w:r w:rsidRPr="005E3258">
        <w:rPr>
          <w:sz w:val="24"/>
          <w:szCs w:val="24"/>
        </w:rPr>
        <w:tab/>
        <w:t>-</w:t>
      </w:r>
      <w:proofErr w:type="spellStart"/>
      <w:r w:rsidRPr="005E3258">
        <w:rPr>
          <w:sz w:val="24"/>
          <w:szCs w:val="24"/>
        </w:rPr>
        <w:t>Geoterms</w:t>
      </w:r>
      <w:proofErr w:type="spellEnd"/>
    </w:p>
    <w:p w:rsidR="006D1098" w:rsidRPr="005E3258" w:rsidRDefault="006D1098" w:rsidP="006D1098">
      <w:pPr>
        <w:spacing w:line="240" w:lineRule="auto"/>
        <w:contextualSpacing/>
        <w:rPr>
          <w:sz w:val="24"/>
          <w:szCs w:val="24"/>
        </w:rPr>
      </w:pPr>
      <w:r w:rsidRPr="005E3258">
        <w:rPr>
          <w:sz w:val="24"/>
          <w:szCs w:val="24"/>
        </w:rPr>
        <w:tab/>
        <w:t>-Notes</w:t>
      </w:r>
    </w:p>
    <w:p w:rsidR="006D1098" w:rsidRPr="005E3258" w:rsidRDefault="006D1098" w:rsidP="006D1098">
      <w:pPr>
        <w:spacing w:line="240" w:lineRule="auto"/>
        <w:contextualSpacing/>
        <w:rPr>
          <w:sz w:val="24"/>
          <w:szCs w:val="24"/>
        </w:rPr>
      </w:pPr>
      <w:r w:rsidRPr="005E3258">
        <w:rPr>
          <w:sz w:val="24"/>
          <w:szCs w:val="24"/>
        </w:rPr>
        <w:tab/>
        <w:t>-Projects/Activities</w:t>
      </w:r>
    </w:p>
    <w:p w:rsidR="006D1098" w:rsidRPr="005E3258" w:rsidRDefault="006D1098" w:rsidP="006D1098">
      <w:pPr>
        <w:spacing w:line="240" w:lineRule="auto"/>
        <w:contextualSpacing/>
        <w:rPr>
          <w:sz w:val="24"/>
          <w:szCs w:val="24"/>
        </w:rPr>
      </w:pPr>
      <w:r w:rsidRPr="005E3258">
        <w:rPr>
          <w:sz w:val="24"/>
          <w:szCs w:val="24"/>
        </w:rPr>
        <w:tab/>
        <w:t>-Tests and Quizzes (Loose Leaf paper should be kept behind this section)</w:t>
      </w:r>
    </w:p>
    <w:p w:rsidR="006D1098" w:rsidRPr="005E3258" w:rsidRDefault="006D1098" w:rsidP="006D1098">
      <w:pPr>
        <w:spacing w:line="240" w:lineRule="auto"/>
        <w:contextualSpacing/>
        <w:rPr>
          <w:sz w:val="24"/>
          <w:szCs w:val="24"/>
        </w:rPr>
      </w:pPr>
    </w:p>
    <w:p w:rsidR="006D1098" w:rsidRPr="005E3258" w:rsidRDefault="006D1098" w:rsidP="006D1098">
      <w:pPr>
        <w:spacing w:line="240" w:lineRule="auto"/>
        <w:contextualSpacing/>
        <w:rPr>
          <w:i/>
          <w:sz w:val="24"/>
          <w:szCs w:val="24"/>
        </w:rPr>
      </w:pPr>
      <w:r w:rsidRPr="005E3258">
        <w:rPr>
          <w:sz w:val="24"/>
          <w:szCs w:val="24"/>
        </w:rPr>
        <w:t>*</w:t>
      </w:r>
      <w:r w:rsidRPr="005E3258">
        <w:rPr>
          <w:i/>
          <w:sz w:val="24"/>
          <w:szCs w:val="24"/>
        </w:rPr>
        <w:t xml:space="preserve">All work </w:t>
      </w:r>
      <w:r w:rsidRPr="005E3258">
        <w:rPr>
          <w:i/>
          <w:sz w:val="24"/>
          <w:szCs w:val="24"/>
          <w:u w:val="single"/>
        </w:rPr>
        <w:t>must</w:t>
      </w:r>
      <w:r w:rsidRPr="005E3258">
        <w:rPr>
          <w:i/>
          <w:sz w:val="24"/>
          <w:szCs w:val="24"/>
        </w:rPr>
        <w:t xml:space="preserve"> be inserted within the correct section.  There should not be papers in the pockets unless otherwise specified (i.e. this sheet will be kept in the front pocket of the binder)</w:t>
      </w:r>
    </w:p>
    <w:p w:rsidR="006D1098" w:rsidRPr="005E3258" w:rsidRDefault="006D1098" w:rsidP="006D1098">
      <w:pPr>
        <w:spacing w:line="240" w:lineRule="auto"/>
        <w:contextualSpacing/>
        <w:rPr>
          <w:i/>
        </w:rPr>
      </w:pPr>
      <w:r w:rsidRPr="005E3258">
        <w:rPr>
          <w:i/>
          <w:sz w:val="24"/>
          <w:szCs w:val="24"/>
        </w:rPr>
        <w:t>*All notes and work should remain in the binder until the binders are cleaned out as a class.</w:t>
      </w:r>
    </w:p>
    <w:p w:rsidR="006D1098" w:rsidRDefault="006D1098" w:rsidP="006D1098">
      <w:pPr>
        <w:spacing w:line="240" w:lineRule="auto"/>
        <w:contextualSpacing/>
      </w:pPr>
    </w:p>
    <w:p w:rsidR="006D1098" w:rsidRDefault="006D1098" w:rsidP="006D10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6D1098" w:rsidRPr="005E3258" w:rsidRDefault="006D1098" w:rsidP="006D10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BINDER GRADING RUBRIC</w:t>
      </w:r>
    </w:p>
    <w:p w:rsidR="006D1098" w:rsidRPr="005E3258" w:rsidRDefault="006D1098" w:rsidP="006D10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1098" w:rsidRPr="005E3258" w:rsidRDefault="006D1098" w:rsidP="006D109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258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5E3258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5E3258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5E325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E3258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Collected:</w:t>
      </w:r>
    </w:p>
    <w:tbl>
      <w:tblPr>
        <w:tblW w:w="0" w:type="auto"/>
        <w:jc w:val="center"/>
        <w:tblInd w:w="-7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9"/>
        <w:gridCol w:w="643"/>
        <w:gridCol w:w="643"/>
        <w:gridCol w:w="630"/>
        <w:gridCol w:w="630"/>
      </w:tblGrid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 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 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 4</w:t>
            </w:r>
          </w:p>
        </w:tc>
      </w:tr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Visual Appearance &amp; Organization</w:t>
            </w: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-Table of Contents (5)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-Work is Neat and Organized (15)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-Headings and Dates on All Pages (10)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-Effective Use of Color (10)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Quality &amp; Completeness</w:t>
            </w: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(60)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-Notes and work are Complete (25)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-All items 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inserted</w:t>
            </w: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correct places (20)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-Evidence of Following Instructions (10)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-No Missing Work (even if absent) (5)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D1098" w:rsidRPr="005E3258" w:rsidTr="007716B0">
        <w:trPr>
          <w:jc w:val="center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TOTAL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098" w:rsidRPr="005E3258" w:rsidRDefault="006D1098" w:rsidP="007716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D1098" w:rsidRDefault="006D1098" w:rsidP="006D1098">
      <w:pPr>
        <w:spacing w:line="240" w:lineRule="auto"/>
        <w:contextualSpacing/>
      </w:pPr>
    </w:p>
    <w:p w:rsidR="002364FF" w:rsidRDefault="002364FF"/>
    <w:sectPr w:rsidR="002364FF" w:rsidSect="0023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098"/>
    <w:rsid w:val="002364FF"/>
    <w:rsid w:val="006D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2017-09-06T15:10:00Z</dcterms:created>
  <dcterms:modified xsi:type="dcterms:W3CDTF">2017-09-06T15:10:00Z</dcterms:modified>
</cp:coreProperties>
</file>